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8A6B7" w14:textId="393D1CF5" w:rsidR="00C84233" w:rsidRDefault="00C84233" w:rsidP="00C84233">
      <w:pPr>
        <w:rPr>
          <w:b/>
          <w:bCs/>
          <w:sz w:val="40"/>
          <w:szCs w:val="40"/>
        </w:rPr>
      </w:pPr>
      <w:r w:rsidRPr="00C84233">
        <w:rPr>
          <w:b/>
          <w:bCs/>
          <w:sz w:val="40"/>
          <w:szCs w:val="40"/>
        </w:rPr>
        <w:t xml:space="preserve">NAFNP </w:t>
      </w:r>
      <w:r w:rsidR="00303745">
        <w:rPr>
          <w:b/>
          <w:bCs/>
          <w:sz w:val="40"/>
          <w:szCs w:val="40"/>
        </w:rPr>
        <w:t xml:space="preserve">Presentation License and </w:t>
      </w:r>
      <w:r w:rsidRPr="00C84233">
        <w:rPr>
          <w:b/>
          <w:bCs/>
          <w:sz w:val="40"/>
          <w:szCs w:val="40"/>
        </w:rPr>
        <w:t>Intellectual Property Policy</w:t>
      </w:r>
      <w:r w:rsidR="00FC4459">
        <w:rPr>
          <w:b/>
          <w:bCs/>
          <w:sz w:val="40"/>
          <w:szCs w:val="40"/>
        </w:rPr>
        <w:t xml:space="preserve"> (</w:t>
      </w:r>
      <w:r w:rsidR="00A8608E">
        <w:rPr>
          <w:b/>
          <w:bCs/>
          <w:sz w:val="40"/>
          <w:szCs w:val="40"/>
        </w:rPr>
        <w:t>April</w:t>
      </w:r>
      <w:r w:rsidR="00C024AE">
        <w:rPr>
          <w:b/>
          <w:bCs/>
          <w:sz w:val="40"/>
          <w:szCs w:val="40"/>
        </w:rPr>
        <w:t xml:space="preserve"> 2025</w:t>
      </w:r>
      <w:r w:rsidR="00FC4459">
        <w:rPr>
          <w:b/>
          <w:bCs/>
          <w:sz w:val="40"/>
          <w:szCs w:val="40"/>
        </w:rPr>
        <w:t>)</w:t>
      </w:r>
    </w:p>
    <w:p w14:paraId="21665930" w14:textId="32F4681C" w:rsidR="00A141A9" w:rsidRPr="00A141A9" w:rsidRDefault="00A141A9" w:rsidP="00C8423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</w:t>
      </w:r>
      <w:r w:rsidR="00545302">
        <w:rPr>
          <w:b/>
          <w:bCs/>
          <w:sz w:val="32"/>
          <w:szCs w:val="32"/>
        </w:rPr>
        <w:t>resentation</w:t>
      </w:r>
      <w:r>
        <w:rPr>
          <w:b/>
          <w:bCs/>
          <w:sz w:val="32"/>
          <w:szCs w:val="32"/>
        </w:rPr>
        <w:t xml:space="preserve"> License for “</w:t>
      </w:r>
      <w:r w:rsidR="000054A4" w:rsidRPr="000054A4">
        <w:rPr>
          <w:b/>
          <w:bCs/>
          <w:sz w:val="32"/>
          <w:szCs w:val="32"/>
          <w:highlight w:val="yellow"/>
        </w:rPr>
        <w:t>Fill in title here</w:t>
      </w:r>
      <w:r>
        <w:rPr>
          <w:b/>
          <w:bCs/>
          <w:sz w:val="32"/>
          <w:szCs w:val="32"/>
        </w:rPr>
        <w:t>”</w:t>
      </w:r>
    </w:p>
    <w:p w14:paraId="5D607705" w14:textId="77777777" w:rsidR="00C84233" w:rsidRPr="00C84233" w:rsidRDefault="00C84233" w:rsidP="00C84233">
      <w:pPr>
        <w:rPr>
          <w:b/>
          <w:bCs/>
        </w:rPr>
      </w:pPr>
      <w:r w:rsidRPr="00C84233">
        <w:rPr>
          <w:b/>
          <w:bCs/>
        </w:rPr>
        <w:t>1. Purpose</w:t>
      </w:r>
    </w:p>
    <w:p w14:paraId="58C2F207" w14:textId="77777777" w:rsidR="00C84233" w:rsidRPr="00C84233" w:rsidRDefault="00C84233" w:rsidP="00C84233">
      <w:r w:rsidRPr="00C84233">
        <w:t>The purpose of this policy is to outline the ownership and handling of intellectual property created by volunteers while recognizing their valuable contributions.</w:t>
      </w:r>
    </w:p>
    <w:p w14:paraId="49CBD002" w14:textId="77777777" w:rsidR="00C84233" w:rsidRPr="00C84233" w:rsidRDefault="00C84233" w:rsidP="00C84233">
      <w:pPr>
        <w:rPr>
          <w:b/>
          <w:bCs/>
        </w:rPr>
      </w:pPr>
      <w:r w:rsidRPr="00C84233">
        <w:rPr>
          <w:b/>
          <w:bCs/>
        </w:rPr>
        <w:t>2. Gratitude and Acknowledgment</w:t>
      </w:r>
    </w:p>
    <w:p w14:paraId="2AF7B1EC" w14:textId="502EDF99" w:rsidR="00C84233" w:rsidRPr="00C84233" w:rsidRDefault="00F82641" w:rsidP="00C84233">
      <w:r>
        <w:t xml:space="preserve">The National Association of Family Nurse Practitioners LLC dba </w:t>
      </w:r>
      <w:r w:rsidR="00C84233" w:rsidRPr="00C84233">
        <w:t xml:space="preserve">NAFNP </w:t>
      </w:r>
      <w:r w:rsidR="00A22C38">
        <w:t xml:space="preserve">(henceforth “NAFNP”) </w:t>
      </w:r>
      <w:r w:rsidR="00C84233" w:rsidRPr="00C84233">
        <w:t xml:space="preserve">extends sincere gratitude to our dedicated volunteers who contribute their time, expertise, and creativity. Your commitment enriches our organization and advances </w:t>
      </w:r>
      <w:r w:rsidR="00C84233">
        <w:t>the FNP profession</w:t>
      </w:r>
      <w:r w:rsidR="00C84233" w:rsidRPr="00C84233">
        <w:t>.</w:t>
      </w:r>
    </w:p>
    <w:p w14:paraId="7B71725D" w14:textId="77777777" w:rsidR="00C84233" w:rsidRPr="00C84233" w:rsidRDefault="00C84233" w:rsidP="00C84233">
      <w:pPr>
        <w:rPr>
          <w:b/>
          <w:bCs/>
        </w:rPr>
      </w:pPr>
      <w:r w:rsidRPr="00C84233">
        <w:rPr>
          <w:b/>
          <w:bCs/>
        </w:rPr>
        <w:t>3. Intellectual Property Ownership</w:t>
      </w:r>
    </w:p>
    <w:p w14:paraId="4A3D4C80" w14:textId="77777777" w:rsidR="00C84233" w:rsidRPr="00C84233" w:rsidRDefault="00C84233" w:rsidP="009741AD">
      <w:pPr>
        <w:pStyle w:val="ListParagraph"/>
        <w:numPr>
          <w:ilvl w:val="0"/>
          <w:numId w:val="8"/>
        </w:numPr>
      </w:pPr>
      <w:r w:rsidRPr="009741AD">
        <w:rPr>
          <w:b/>
          <w:bCs/>
        </w:rPr>
        <w:t>Copyrights</w:t>
      </w:r>
      <w:r w:rsidRPr="00C84233">
        <w:t>:</w:t>
      </w:r>
    </w:p>
    <w:p w14:paraId="255CF565" w14:textId="71BCD5DD" w:rsidR="00D509C1" w:rsidRDefault="00C84233" w:rsidP="00D509C1">
      <w:pPr>
        <w:pStyle w:val="ListParagraph"/>
        <w:numPr>
          <w:ilvl w:val="1"/>
          <w:numId w:val="8"/>
        </w:numPr>
      </w:pPr>
      <w:r w:rsidRPr="00C84233">
        <w:t>Written works, website content, reports,</w:t>
      </w:r>
      <w:r>
        <w:t xml:space="preserve"> videos, social media posts, member community content</w:t>
      </w:r>
      <w:r w:rsidRPr="00C84233">
        <w:t xml:space="preserve"> and other fixed expressions of ideas created by volunteers within the scope of their work for NAFNP are </w:t>
      </w:r>
      <w:r w:rsidR="00D26C8F">
        <w:t>good and</w:t>
      </w:r>
      <w:r w:rsidRPr="00C84233">
        <w:t xml:space="preserve"> valuable con</w:t>
      </w:r>
      <w:r w:rsidR="008C3C84">
        <w:t>siderations</w:t>
      </w:r>
      <w:r w:rsidRPr="00C84233">
        <w:t>.</w:t>
      </w:r>
    </w:p>
    <w:p w14:paraId="5BD2AAEF" w14:textId="0B1B6771" w:rsidR="00C84233" w:rsidRPr="00C84233" w:rsidRDefault="009D1DE1" w:rsidP="00E2643B">
      <w:pPr>
        <w:pStyle w:val="ListParagraph"/>
        <w:numPr>
          <w:ilvl w:val="1"/>
          <w:numId w:val="8"/>
        </w:numPr>
      </w:pPr>
      <w:r w:rsidRPr="009D1DE1">
        <w:t>The signer grants NAFNP a perpetual, non-exclusive, royalty-free license to use,</w:t>
      </w:r>
      <w:r w:rsidR="000054A4">
        <w:t xml:space="preserve"> edit,</w:t>
      </w:r>
      <w:r w:rsidRPr="009D1DE1">
        <w:t xml:space="preserve"> reproduce, and distribute</w:t>
      </w:r>
      <w:r w:rsidR="000054A4">
        <w:t xml:space="preserve"> in whole or in part,</w:t>
      </w:r>
      <w:r w:rsidRPr="009D1DE1">
        <w:t xml:space="preserve"> the presentation titled, </w:t>
      </w:r>
      <w:r w:rsidR="000054A4" w:rsidRPr="000054A4">
        <w:rPr>
          <w:highlight w:val="yellow"/>
        </w:rPr>
        <w:t>TITLE</w:t>
      </w:r>
      <w:r w:rsidRPr="009D1DE1">
        <w:t xml:space="preserve"> for continuing education </w:t>
      </w:r>
      <w:r w:rsidR="00B82C0C">
        <w:t xml:space="preserve">and promotional </w:t>
      </w:r>
      <w:r w:rsidRPr="009D1DE1">
        <w:t>purposes. This license permits use in educational programs but does not transfer copyright ownership, and the signer retains all intellectual property rights to the content.</w:t>
      </w:r>
    </w:p>
    <w:p w14:paraId="3BF4731C" w14:textId="63FA025E" w:rsidR="00C84233" w:rsidRPr="00C84233" w:rsidRDefault="00E2643B" w:rsidP="00D509C1">
      <w:pPr>
        <w:pStyle w:val="ListParagraph"/>
        <w:numPr>
          <w:ilvl w:val="0"/>
          <w:numId w:val="8"/>
        </w:numPr>
      </w:pPr>
      <w:r>
        <w:rPr>
          <w:b/>
          <w:bCs/>
        </w:rPr>
        <w:t xml:space="preserve">Trademarks: </w:t>
      </w:r>
      <w:r w:rsidR="00C84233" w:rsidRPr="00E2643B">
        <w:t>Names, slogans, logos, and symbols</w:t>
      </w:r>
      <w:r w:rsidR="00C84233" w:rsidRPr="00C84233">
        <w:t xml:space="preserve"> that identify NAFNP programs or services are essential assets</w:t>
      </w:r>
      <w:r w:rsidR="00C84233">
        <w:t xml:space="preserve"> owned wholly by the National Association of Family Nurse Practitioners LLC</w:t>
      </w:r>
      <w:r w:rsidR="00C84233" w:rsidRPr="00C84233">
        <w:t>.</w:t>
      </w:r>
    </w:p>
    <w:p w14:paraId="4D74F2F2" w14:textId="77777777" w:rsidR="00C84233" w:rsidRPr="00C84233" w:rsidRDefault="00C84233" w:rsidP="009741AD">
      <w:pPr>
        <w:pStyle w:val="ListParagraph"/>
        <w:numPr>
          <w:ilvl w:val="0"/>
          <w:numId w:val="8"/>
        </w:numPr>
      </w:pPr>
      <w:r w:rsidRPr="009741AD">
        <w:rPr>
          <w:b/>
          <w:bCs/>
        </w:rPr>
        <w:t>Trade Secrets</w:t>
      </w:r>
      <w:r w:rsidRPr="00C84233">
        <w:t>:</w:t>
      </w:r>
    </w:p>
    <w:p w14:paraId="1A991C5C" w14:textId="19C93E7A" w:rsidR="00C84233" w:rsidRDefault="00C84233" w:rsidP="009741AD">
      <w:pPr>
        <w:pStyle w:val="ListParagraph"/>
        <w:numPr>
          <w:ilvl w:val="1"/>
          <w:numId w:val="8"/>
        </w:numPr>
      </w:pPr>
      <w:r w:rsidRPr="00C84233">
        <w:t>Confidential information related to NAFNP’s operations, strategies, and processes is considered a trade secret</w:t>
      </w:r>
      <w:r>
        <w:t xml:space="preserve"> and </w:t>
      </w:r>
      <w:r w:rsidR="000054A4">
        <w:t>may</w:t>
      </w:r>
      <w:r>
        <w:t xml:space="preserve"> not be revealed outside of NAFNP without expressed written permission of the Executive Director of NAFNP.</w:t>
      </w:r>
    </w:p>
    <w:p w14:paraId="031BB4FD" w14:textId="77777777" w:rsidR="00DD457B" w:rsidRPr="009741AD" w:rsidRDefault="000C2922" w:rsidP="009741AD">
      <w:pPr>
        <w:pStyle w:val="ListParagraph"/>
        <w:numPr>
          <w:ilvl w:val="0"/>
          <w:numId w:val="8"/>
        </w:numPr>
        <w:rPr>
          <w:b/>
          <w:bCs/>
        </w:rPr>
      </w:pPr>
      <w:r w:rsidRPr="009741AD">
        <w:rPr>
          <w:b/>
          <w:bCs/>
        </w:rPr>
        <w:t>Photos</w:t>
      </w:r>
      <w:r w:rsidR="009006A3" w:rsidRPr="009741AD">
        <w:rPr>
          <w:b/>
          <w:bCs/>
        </w:rPr>
        <w:t xml:space="preserve">: </w:t>
      </w:r>
    </w:p>
    <w:p w14:paraId="437409AB" w14:textId="02DAADA3" w:rsidR="00DD457B" w:rsidRPr="009741AD" w:rsidRDefault="009006A3" w:rsidP="009741AD">
      <w:pPr>
        <w:pStyle w:val="ListParagraph"/>
        <w:numPr>
          <w:ilvl w:val="1"/>
          <w:numId w:val="8"/>
        </w:numPr>
        <w:rPr>
          <w:b/>
          <w:bCs/>
        </w:rPr>
      </w:pPr>
      <w:r w:rsidRPr="009006A3">
        <w:t>Presenters</w:t>
      </w:r>
      <w:r w:rsidR="00DD457B">
        <w:t>/authors</w:t>
      </w:r>
      <w:r w:rsidRPr="009006A3">
        <w:t xml:space="preserve"> </w:t>
      </w:r>
      <w:r w:rsidR="00B949B9">
        <w:t>agree</w:t>
      </w:r>
      <w:r w:rsidRPr="009006A3">
        <w:t xml:space="preserve"> to use only free stock photos</w:t>
      </w:r>
      <w:r w:rsidR="00403722">
        <w:t>, acknowledge the source</w:t>
      </w:r>
      <w:r w:rsidR="00E75531">
        <w:t>,</w:t>
      </w:r>
      <w:r w:rsidRPr="009006A3">
        <w:t xml:space="preserve"> and must provide a copy of the license along with a valid link to the free license</w:t>
      </w:r>
      <w:r w:rsidR="00403722">
        <w:t>;</w:t>
      </w:r>
      <w:r>
        <w:t xml:space="preserve"> or photos that are personally owned by the presenter, </w:t>
      </w:r>
      <w:r w:rsidR="0074336D">
        <w:t xml:space="preserve">for </w:t>
      </w:r>
      <w:r w:rsidR="00541191">
        <w:t>which the creator/</w:t>
      </w:r>
      <w:r w:rsidR="00467384">
        <w:t>presenter</w:t>
      </w:r>
      <w:r w:rsidR="00541191">
        <w:t xml:space="preserve"> grants NAFNP a perpetual royalty-free license to use in any mediu</w:t>
      </w:r>
      <w:r w:rsidR="002F6966">
        <w:t>m.</w:t>
      </w:r>
      <w:r w:rsidR="00BA073A">
        <w:t xml:space="preserve"> </w:t>
      </w:r>
    </w:p>
    <w:p w14:paraId="2DB0C453" w14:textId="77777777" w:rsidR="00DD457B" w:rsidRPr="009741AD" w:rsidRDefault="00491D6D" w:rsidP="009741AD">
      <w:pPr>
        <w:pStyle w:val="ListParagraph"/>
        <w:numPr>
          <w:ilvl w:val="0"/>
          <w:numId w:val="8"/>
        </w:numPr>
        <w:rPr>
          <w:b/>
          <w:bCs/>
        </w:rPr>
      </w:pPr>
      <w:r w:rsidRPr="009741AD">
        <w:rPr>
          <w:b/>
          <w:bCs/>
        </w:rPr>
        <w:t>Derivative Works:</w:t>
      </w:r>
      <w:r>
        <w:t xml:space="preserve"> </w:t>
      </w:r>
    </w:p>
    <w:p w14:paraId="048CF676" w14:textId="397A1705" w:rsidR="001827D4" w:rsidRPr="009741AD" w:rsidRDefault="003E503C" w:rsidP="009741AD">
      <w:pPr>
        <w:pStyle w:val="ListParagraph"/>
        <w:numPr>
          <w:ilvl w:val="1"/>
          <w:numId w:val="8"/>
        </w:numPr>
        <w:rPr>
          <w:b/>
          <w:bCs/>
        </w:rPr>
      </w:pPr>
      <w:r>
        <w:t>The signer</w:t>
      </w:r>
      <w:r w:rsidR="00A4300E">
        <w:t xml:space="preserve"> acknowledge</w:t>
      </w:r>
      <w:r>
        <w:t>s</w:t>
      </w:r>
      <w:r w:rsidR="00A2353D">
        <w:t xml:space="preserve"> and accept</w:t>
      </w:r>
      <w:r>
        <w:t xml:space="preserve">s </w:t>
      </w:r>
      <w:r w:rsidR="00A2353D">
        <w:t>that NAFNP will create</w:t>
      </w:r>
      <w:r w:rsidR="001548C4">
        <w:t xml:space="preserve"> </w:t>
      </w:r>
      <w:r w:rsidR="00AD1BCE">
        <w:t xml:space="preserve">presentation summaries or ’tip sheets’ and </w:t>
      </w:r>
      <w:r w:rsidR="001548C4">
        <w:t xml:space="preserve">video clips </w:t>
      </w:r>
      <w:r w:rsidR="00C64027">
        <w:t xml:space="preserve">of this presentation and the content therein </w:t>
      </w:r>
      <w:r w:rsidR="00863D8A">
        <w:t xml:space="preserve">to be </w:t>
      </w:r>
      <w:r w:rsidR="00DD457B">
        <w:t>offer</w:t>
      </w:r>
      <w:r w:rsidR="003B2CC9">
        <w:t>ed</w:t>
      </w:r>
      <w:r w:rsidR="001548C4">
        <w:t xml:space="preserve"> free to the public without notice or compensation</w:t>
      </w:r>
      <w:r w:rsidR="00DD457B">
        <w:t xml:space="preserve"> to the creator/</w:t>
      </w:r>
      <w:r w:rsidR="005F3D7A">
        <w:t>presente</w:t>
      </w:r>
      <w:r w:rsidR="00DD457B">
        <w:t xml:space="preserve">r/author. </w:t>
      </w:r>
    </w:p>
    <w:p w14:paraId="61563352" w14:textId="77777777" w:rsidR="009741AD" w:rsidRPr="009741AD" w:rsidRDefault="001827D4" w:rsidP="009741AD">
      <w:pPr>
        <w:pStyle w:val="ListParagraph"/>
        <w:numPr>
          <w:ilvl w:val="0"/>
          <w:numId w:val="8"/>
        </w:numPr>
        <w:rPr>
          <w:b/>
          <w:bCs/>
        </w:rPr>
      </w:pPr>
      <w:r w:rsidRPr="009741AD">
        <w:rPr>
          <w:b/>
          <w:bCs/>
        </w:rPr>
        <w:t>Artificial Intelligence:</w:t>
      </w:r>
      <w:r>
        <w:t xml:space="preserve"> </w:t>
      </w:r>
    </w:p>
    <w:p w14:paraId="29B782BF" w14:textId="036E4CAB" w:rsidR="000C2922" w:rsidRPr="009741AD" w:rsidRDefault="001827D4" w:rsidP="009741AD">
      <w:pPr>
        <w:pStyle w:val="ListParagraph"/>
        <w:numPr>
          <w:ilvl w:val="1"/>
          <w:numId w:val="8"/>
        </w:numPr>
        <w:rPr>
          <w:b/>
          <w:bCs/>
        </w:rPr>
      </w:pPr>
      <w:r w:rsidRPr="001827D4">
        <w:t xml:space="preserve">Please be aware that presentations may be summarized </w:t>
      </w:r>
      <w:r w:rsidR="00BE3377">
        <w:t xml:space="preserve">or transcribed </w:t>
      </w:r>
      <w:r w:rsidRPr="001827D4">
        <w:t>by artificial intelligence for documentation and review purposes.</w:t>
      </w:r>
    </w:p>
    <w:p w14:paraId="064DB751" w14:textId="77777777" w:rsidR="002F6966" w:rsidRPr="002F6966" w:rsidRDefault="002F6966" w:rsidP="00BA073A">
      <w:pPr>
        <w:pStyle w:val="ListParagraph"/>
        <w:rPr>
          <w:b/>
          <w:bCs/>
        </w:rPr>
      </w:pPr>
    </w:p>
    <w:p w14:paraId="3657E058" w14:textId="77777777" w:rsidR="00C84233" w:rsidRPr="00C84233" w:rsidRDefault="00C84233" w:rsidP="00C84233">
      <w:pPr>
        <w:rPr>
          <w:b/>
          <w:bCs/>
        </w:rPr>
      </w:pPr>
      <w:r w:rsidRPr="00C84233">
        <w:rPr>
          <w:b/>
          <w:bCs/>
        </w:rPr>
        <w:t>4. Rights Assignment and Recognition</w:t>
      </w:r>
    </w:p>
    <w:p w14:paraId="7B5E779F" w14:textId="05B41067" w:rsidR="003D3746" w:rsidRPr="00C84233" w:rsidRDefault="00C84233" w:rsidP="004300C4">
      <w:pPr>
        <w:numPr>
          <w:ilvl w:val="1"/>
          <w:numId w:val="2"/>
        </w:numPr>
      </w:pPr>
      <w:r w:rsidRPr="009741AD">
        <w:rPr>
          <w:b/>
          <w:bCs/>
        </w:rPr>
        <w:lastRenderedPageBreak/>
        <w:t>Volunteers</w:t>
      </w:r>
      <w:r w:rsidRPr="00C84233">
        <w:t>:</w:t>
      </w:r>
      <w:r w:rsidR="009741AD">
        <w:t xml:space="preserve"> </w:t>
      </w:r>
      <w:r w:rsidR="003D3746" w:rsidRPr="00C84233">
        <w:t>We recognize and appreciate your vital role in our mission.</w:t>
      </w:r>
    </w:p>
    <w:p w14:paraId="0A3F9589" w14:textId="0DCCCDE8" w:rsidR="00092672" w:rsidRDefault="00092672" w:rsidP="00C84233">
      <w:pPr>
        <w:ind w:left="1440"/>
        <w:rPr>
          <w:rFonts w:ascii="Roboto" w:hAnsi="Roboto"/>
          <w:color w:val="4A4A4A"/>
          <w:sz w:val="18"/>
          <w:szCs w:val="18"/>
          <w:shd w:val="clear" w:color="auto" w:fill="FFFFFF"/>
        </w:rPr>
      </w:pPr>
      <w:r w:rsidRPr="00C024AE">
        <w:rPr>
          <w:rFonts w:ascii="Roboto" w:hAnsi="Roboto"/>
          <w:color w:val="4A4A4A"/>
          <w:sz w:val="18"/>
          <w:szCs w:val="18"/>
          <w:shd w:val="clear" w:color="auto" w:fill="FFFFFF"/>
        </w:rPr>
        <w:t>By submitting content to the National Association of Family Nurse Practitioners (NA</w:t>
      </w:r>
      <w:r w:rsidR="00664461" w:rsidRPr="00C024AE">
        <w:rPr>
          <w:rFonts w:ascii="Roboto" w:hAnsi="Roboto"/>
          <w:color w:val="4A4A4A"/>
          <w:sz w:val="18"/>
          <w:szCs w:val="18"/>
          <w:shd w:val="clear" w:color="auto" w:fill="FFFFFF"/>
        </w:rPr>
        <w:t>F</w:t>
      </w:r>
      <w:r w:rsidRPr="00C024AE">
        <w:rPr>
          <w:rFonts w:ascii="Roboto" w:hAnsi="Roboto"/>
          <w:color w:val="4A4A4A"/>
          <w:sz w:val="18"/>
          <w:szCs w:val="18"/>
          <w:shd w:val="clear" w:color="auto" w:fill="FFFFFF"/>
        </w:rPr>
        <w:t xml:space="preserve">NP,) you grant the NAFNP a perpetual, non-exclusive, fully paid and royalty-free, transferable, sub-licensable, worldwide license to use, download, duplicate, </w:t>
      </w:r>
      <w:r w:rsidR="00BD11E9">
        <w:rPr>
          <w:rFonts w:ascii="Roboto" w:hAnsi="Roboto"/>
          <w:color w:val="4A4A4A"/>
          <w:sz w:val="18"/>
          <w:szCs w:val="18"/>
          <w:shd w:val="clear" w:color="auto" w:fill="FFFFFF"/>
        </w:rPr>
        <w:t xml:space="preserve">edit, </w:t>
      </w:r>
      <w:r w:rsidRPr="00C024AE">
        <w:rPr>
          <w:rFonts w:ascii="Roboto" w:hAnsi="Roboto"/>
          <w:color w:val="4A4A4A"/>
          <w:sz w:val="18"/>
          <w:szCs w:val="18"/>
          <w:shd w:val="clear" w:color="auto" w:fill="FFFFFF"/>
        </w:rPr>
        <w:t>display, distribute, modify and create derivative works of that content without your further approval or permission and without compensation by the National Association of Family Nurse Practitioner</w:t>
      </w:r>
      <w:r w:rsidR="00F2315F" w:rsidRPr="00C024AE">
        <w:rPr>
          <w:rFonts w:ascii="Roboto" w:hAnsi="Roboto"/>
          <w:color w:val="4A4A4A"/>
          <w:sz w:val="18"/>
          <w:szCs w:val="18"/>
          <w:shd w:val="clear" w:color="auto" w:fill="FFFFFF"/>
        </w:rPr>
        <w:t>s LLC (</w:t>
      </w:r>
      <w:r w:rsidRPr="00C024AE">
        <w:rPr>
          <w:rFonts w:ascii="Roboto" w:hAnsi="Roboto"/>
          <w:color w:val="4A4A4A"/>
          <w:sz w:val="18"/>
          <w:szCs w:val="18"/>
          <w:shd w:val="clear" w:color="auto" w:fill="FFFFFF"/>
        </w:rPr>
        <w:t>NAFNP.</w:t>
      </w:r>
      <w:r w:rsidR="00F2315F" w:rsidRPr="00C024AE">
        <w:rPr>
          <w:rFonts w:ascii="Roboto" w:hAnsi="Roboto"/>
          <w:color w:val="4A4A4A"/>
          <w:sz w:val="18"/>
          <w:szCs w:val="18"/>
          <w:shd w:val="clear" w:color="auto" w:fill="FFFFFF"/>
        </w:rPr>
        <w:t>)</w:t>
      </w:r>
    </w:p>
    <w:p w14:paraId="3B8E75BD" w14:textId="5618BFD8" w:rsidR="00C024AE" w:rsidRPr="00C024AE" w:rsidRDefault="00C024AE" w:rsidP="00C84233">
      <w:pPr>
        <w:ind w:left="1440"/>
        <w:rPr>
          <w:sz w:val="18"/>
          <w:szCs w:val="18"/>
        </w:rPr>
      </w:pPr>
    </w:p>
    <w:p w14:paraId="72DBCA12" w14:textId="7FD98826" w:rsidR="00705F05" w:rsidRDefault="00C024AE">
      <w:r w:rsidRPr="00C84233">
        <w:rPr>
          <w:b/>
          <w:bCs/>
        </w:rPr>
        <w:t xml:space="preserve">Signature: </w:t>
      </w:r>
      <w:r w:rsidR="00C84233" w:rsidRPr="00C84233">
        <w:rPr>
          <w:b/>
          <w:bCs/>
        </w:rPr>
        <w:t>_________________________</w:t>
      </w:r>
      <w:r w:rsidR="00C84233">
        <w:rPr>
          <w:b/>
          <w:bCs/>
        </w:rPr>
        <w:t>_________________________</w:t>
      </w:r>
      <w:r w:rsidR="00513C15">
        <w:rPr>
          <w:b/>
          <w:bCs/>
        </w:rPr>
        <w:t>_ Date</w:t>
      </w:r>
      <w:r w:rsidR="00C84233" w:rsidRPr="00C84233">
        <w:rPr>
          <w:b/>
          <w:bCs/>
        </w:rPr>
        <w:t>: ____</w:t>
      </w:r>
      <w:r w:rsidR="00BD11E9">
        <w:rPr>
          <w:b/>
          <w:bCs/>
        </w:rPr>
        <w:t>___________________</w:t>
      </w:r>
    </w:p>
    <w:sectPr w:rsidR="00705F05" w:rsidSect="00C024A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075E"/>
    <w:multiLevelType w:val="hybridMultilevel"/>
    <w:tmpl w:val="814CD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A7CFE"/>
    <w:multiLevelType w:val="hybridMultilevel"/>
    <w:tmpl w:val="5B927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D2459"/>
    <w:multiLevelType w:val="multilevel"/>
    <w:tmpl w:val="40123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59626F"/>
    <w:multiLevelType w:val="hybridMultilevel"/>
    <w:tmpl w:val="2B28F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3396D"/>
    <w:multiLevelType w:val="hybridMultilevel"/>
    <w:tmpl w:val="71F09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7686B"/>
    <w:multiLevelType w:val="multilevel"/>
    <w:tmpl w:val="2EC81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54DAE"/>
    <w:multiLevelType w:val="hybridMultilevel"/>
    <w:tmpl w:val="95E62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86A7D"/>
    <w:multiLevelType w:val="hybridMultilevel"/>
    <w:tmpl w:val="FA508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293086">
    <w:abstractNumId w:val="2"/>
  </w:num>
  <w:num w:numId="2" w16cid:durableId="124006964">
    <w:abstractNumId w:val="5"/>
  </w:num>
  <w:num w:numId="3" w16cid:durableId="1796749864">
    <w:abstractNumId w:val="4"/>
  </w:num>
  <w:num w:numId="4" w16cid:durableId="743719441">
    <w:abstractNumId w:val="3"/>
  </w:num>
  <w:num w:numId="5" w16cid:durableId="1860116804">
    <w:abstractNumId w:val="7"/>
  </w:num>
  <w:num w:numId="6" w16cid:durableId="1335492966">
    <w:abstractNumId w:val="6"/>
  </w:num>
  <w:num w:numId="7" w16cid:durableId="1011182385">
    <w:abstractNumId w:val="0"/>
  </w:num>
  <w:num w:numId="8" w16cid:durableId="91367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33"/>
    <w:rsid w:val="000054A4"/>
    <w:rsid w:val="00053D38"/>
    <w:rsid w:val="00092672"/>
    <w:rsid w:val="000C2922"/>
    <w:rsid w:val="000C6482"/>
    <w:rsid w:val="000C6DA9"/>
    <w:rsid w:val="000D7F1F"/>
    <w:rsid w:val="001516EB"/>
    <w:rsid w:val="001548C4"/>
    <w:rsid w:val="00176BF3"/>
    <w:rsid w:val="001827D4"/>
    <w:rsid w:val="00263014"/>
    <w:rsid w:val="002F6966"/>
    <w:rsid w:val="00303745"/>
    <w:rsid w:val="003A53DF"/>
    <w:rsid w:val="003B2CC9"/>
    <w:rsid w:val="003D3746"/>
    <w:rsid w:val="003E503C"/>
    <w:rsid w:val="00403722"/>
    <w:rsid w:val="00467384"/>
    <w:rsid w:val="00491D6D"/>
    <w:rsid w:val="00513C15"/>
    <w:rsid w:val="00541191"/>
    <w:rsid w:val="00545302"/>
    <w:rsid w:val="005F3D7A"/>
    <w:rsid w:val="00661088"/>
    <w:rsid w:val="00664461"/>
    <w:rsid w:val="00670EAF"/>
    <w:rsid w:val="006D40AD"/>
    <w:rsid w:val="00705F05"/>
    <w:rsid w:val="0074336D"/>
    <w:rsid w:val="007D0307"/>
    <w:rsid w:val="00863D8A"/>
    <w:rsid w:val="008C3C84"/>
    <w:rsid w:val="009006A3"/>
    <w:rsid w:val="00932FCA"/>
    <w:rsid w:val="009741AD"/>
    <w:rsid w:val="00980186"/>
    <w:rsid w:val="009D1DE1"/>
    <w:rsid w:val="00A00AAF"/>
    <w:rsid w:val="00A141A9"/>
    <w:rsid w:val="00A22C38"/>
    <w:rsid w:val="00A2353D"/>
    <w:rsid w:val="00A4300E"/>
    <w:rsid w:val="00A55114"/>
    <w:rsid w:val="00A8608E"/>
    <w:rsid w:val="00AC5823"/>
    <w:rsid w:val="00AD1BCE"/>
    <w:rsid w:val="00AD27BD"/>
    <w:rsid w:val="00AD3C67"/>
    <w:rsid w:val="00B66F18"/>
    <w:rsid w:val="00B751CA"/>
    <w:rsid w:val="00B82C0C"/>
    <w:rsid w:val="00B949B9"/>
    <w:rsid w:val="00BA073A"/>
    <w:rsid w:val="00BA37AC"/>
    <w:rsid w:val="00BD11E9"/>
    <w:rsid w:val="00BE3377"/>
    <w:rsid w:val="00C024AE"/>
    <w:rsid w:val="00C64027"/>
    <w:rsid w:val="00C84233"/>
    <w:rsid w:val="00CE2E50"/>
    <w:rsid w:val="00D22109"/>
    <w:rsid w:val="00D26C8F"/>
    <w:rsid w:val="00D509C1"/>
    <w:rsid w:val="00DD457B"/>
    <w:rsid w:val="00E019F5"/>
    <w:rsid w:val="00E2643B"/>
    <w:rsid w:val="00E75531"/>
    <w:rsid w:val="00F03031"/>
    <w:rsid w:val="00F21A32"/>
    <w:rsid w:val="00F2315F"/>
    <w:rsid w:val="00F66A4B"/>
    <w:rsid w:val="00F82641"/>
    <w:rsid w:val="00FC4459"/>
    <w:rsid w:val="00FE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10551"/>
  <w15:chartTrackingRefBased/>
  <w15:docId w15:val="{84E40055-A2E6-426F-BF42-BEF418DD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2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2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2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2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2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2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2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2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2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2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2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2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2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2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2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2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5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7526f5-ac75-494d-8e03-0d3a0ef7e1f8">
      <Terms xmlns="http://schemas.microsoft.com/office/infopath/2007/PartnerControls"/>
    </lcf76f155ced4ddcb4097134ff3c332f>
    <TaxCatchAll xmlns="5b7d4f82-6b8c-4bc1-9556-75daa4beb8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654057DFCC249A34B3C3D6D0545DC" ma:contentTypeVersion="15" ma:contentTypeDescription="Create a new document." ma:contentTypeScope="" ma:versionID="f435b80726000da330e260afa84c25bb">
  <xsd:schema xmlns:xsd="http://www.w3.org/2001/XMLSchema" xmlns:xs="http://www.w3.org/2001/XMLSchema" xmlns:p="http://schemas.microsoft.com/office/2006/metadata/properties" xmlns:ns2="797526f5-ac75-494d-8e03-0d3a0ef7e1f8" xmlns:ns3="5b7d4f82-6b8c-4bc1-9556-75daa4beb83d" targetNamespace="http://schemas.microsoft.com/office/2006/metadata/properties" ma:root="true" ma:fieldsID="8b9b0ad0618a6f0566bb80e1ecac857d" ns2:_="" ns3:_="">
    <xsd:import namespace="797526f5-ac75-494d-8e03-0d3a0ef7e1f8"/>
    <xsd:import namespace="5b7d4f82-6b8c-4bc1-9556-75daa4beb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526f5-ac75-494d-8e03-0d3a0ef7e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95e0691-fe38-4e79-bc11-b1044a1d65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d4f82-6b8c-4bc1-9556-75daa4beb8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ac5d3c-06bc-460c-983d-3fe97e06de73}" ma:internalName="TaxCatchAll" ma:showField="CatchAllData" ma:web="5b7d4f82-6b8c-4bc1-9556-75daa4beb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DAE101-4698-4906-9526-DDA458BC42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3ADD93-41BB-46DE-ACF9-AACF10EEDBF5}">
  <ds:schemaRefs>
    <ds:schemaRef ds:uri="http://schemas.microsoft.com/office/2006/metadata/properties"/>
    <ds:schemaRef ds:uri="http://schemas.microsoft.com/office/infopath/2007/PartnerControls"/>
    <ds:schemaRef ds:uri="797526f5-ac75-494d-8e03-0d3a0ef7e1f8"/>
    <ds:schemaRef ds:uri="5b7d4f82-6b8c-4bc1-9556-75daa4beb83d"/>
  </ds:schemaRefs>
</ds:datastoreItem>
</file>

<file path=customXml/itemProps3.xml><?xml version="1.0" encoding="utf-8"?>
<ds:datastoreItem xmlns:ds="http://schemas.openxmlformats.org/officeDocument/2006/customXml" ds:itemID="{20B13B31-1E35-4D49-8940-EF3B9F9AE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526f5-ac75-494d-8e03-0d3a0ef7e1f8"/>
    <ds:schemaRef ds:uri="5b7d4f82-6b8c-4bc1-9556-75daa4beb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Fagan</dc:creator>
  <cp:keywords/>
  <dc:description/>
  <cp:lastModifiedBy>Shaun Fagan</cp:lastModifiedBy>
  <cp:revision>10</cp:revision>
  <dcterms:created xsi:type="dcterms:W3CDTF">2025-04-07T21:51:00Z</dcterms:created>
  <dcterms:modified xsi:type="dcterms:W3CDTF">2025-08-21T15:57:00Z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0x010100E2A654057DFCC249A34B3C3D6D0545DC</vt:lpwstr>
  </property>
  <property fmtid="{D5CDD505-2E9C-101B-9397-08002B2CF9AE}" pid="3" name="MediaServiceImageTags">
    <vt:lpwstr/>
  </property>
</Properties>
</file>